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593449">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D43E394" w14:textId="3260178A" w:rsidR="00982C87" w:rsidRPr="00515854" w:rsidRDefault="00515854" w:rsidP="00515854">
      <w:pPr>
        <w:ind w:left="-270" w:right="-279"/>
        <w:jc w:val="both"/>
        <w:rPr>
          <w:rFonts w:ascii="Book Antiqua" w:hAnsi="Book Antiqua" w:cs="Arial"/>
          <w:b/>
          <w:bCs/>
          <w:sz w:val="22"/>
          <w:szCs w:val="22"/>
          <w:lang w:val="en-IN"/>
        </w:rPr>
      </w:pPr>
      <w:bookmarkStart w:id="0" w:name="_Hlk119924123"/>
      <w:bookmarkStart w:id="1" w:name="_Hlk94778281"/>
      <w:r w:rsidRPr="00515854">
        <w:rPr>
          <w:rFonts w:ascii="Book Antiqua" w:hAnsi="Book Antiqua" w:cs="Arial"/>
          <w:b/>
          <w:sz w:val="22"/>
          <w:szCs w:val="22"/>
          <w:u w:val="single"/>
          <w:lang w:val="en-IN"/>
        </w:rPr>
        <w:t>765 kV Reactor Package–LOT-</w:t>
      </w:r>
      <w:r w:rsidR="00C61E76">
        <w:rPr>
          <w:rFonts w:ascii="Book Antiqua" w:hAnsi="Book Antiqua" w:cs="Arial"/>
          <w:b/>
          <w:sz w:val="22"/>
          <w:szCs w:val="22"/>
          <w:u w:val="single"/>
          <w:lang w:val="en-IN"/>
        </w:rPr>
        <w:t>7RT-04</w:t>
      </w:r>
      <w:r w:rsidRPr="00515854">
        <w:rPr>
          <w:rFonts w:ascii="Book Antiqua" w:hAnsi="Book Antiqua" w:cs="Arial"/>
          <w:b/>
          <w:sz w:val="22"/>
          <w:szCs w:val="22"/>
          <w:u w:val="single"/>
          <w:lang w:val="en-IN"/>
        </w:rPr>
        <w:t xml:space="preserve">-BULK </w:t>
      </w:r>
      <w:r w:rsidRPr="00515854">
        <w:rPr>
          <w:rFonts w:ascii="Book Antiqua" w:hAnsi="Book Antiqua" w:cs="Arial"/>
          <w:b/>
          <w:sz w:val="22"/>
          <w:szCs w:val="22"/>
          <w:lang w:val="en-IN"/>
        </w:rPr>
        <w:t>for 7X 110 MVAR, 765kV, (1-Ph) Reactors under "Bulk Procurement of 765kV &amp; 400kV Class Transformers &amp; Reactors of various capacities (Lot-7)"</w:t>
      </w:r>
    </w:p>
    <w:p w14:paraId="5CE7ECB0" w14:textId="030A4D4B" w:rsidR="00D915C2" w:rsidRPr="00982C87" w:rsidRDefault="00D915C2" w:rsidP="00114BAA">
      <w:pPr>
        <w:ind w:right="-279"/>
        <w:jc w:val="both"/>
        <w:rPr>
          <w:rFonts w:ascii="Book Antiqua" w:hAnsi="Book Antiqua" w:cs="Arial"/>
          <w:b/>
          <w:sz w:val="22"/>
          <w:szCs w:val="22"/>
          <w:lang w:val="en-IN"/>
        </w:rPr>
      </w:pPr>
    </w:p>
    <w:bookmarkEnd w:id="0"/>
    <w:p w14:paraId="3F1BA5AA" w14:textId="77777777" w:rsidR="00146189" w:rsidRPr="0023292E" w:rsidRDefault="00146189"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4417A6C4"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7836FD">
        <w:rPr>
          <w:rFonts w:ascii="Book Antiqua" w:hAnsi="Book Antiqua" w:cs="Arial"/>
          <w:b/>
          <w:bCs/>
          <w:color w:val="3333FF"/>
          <w:sz w:val="22"/>
          <w:szCs w:val="22"/>
        </w:rPr>
        <w:t>23</w:t>
      </w:r>
      <w:r w:rsidR="00B619DA">
        <w:rPr>
          <w:rFonts w:ascii="Book Antiqua" w:hAnsi="Book Antiqua" w:cs="Arial"/>
          <w:b/>
          <w:bCs/>
          <w:color w:val="3333FF"/>
          <w:sz w:val="22"/>
          <w:szCs w:val="22"/>
        </w:rPr>
        <w:t>.04.2024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716F6C17"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0D76BB" w:rsidRPr="000D76BB">
        <w:rPr>
          <w:rFonts w:ascii="Book Antiqua" w:hAnsi="Book Antiqua" w:cs="Arial"/>
          <w:b/>
          <w:bCs/>
          <w:sz w:val="22"/>
          <w:szCs w:val="22"/>
        </w:rPr>
        <w:t>CC/NT/W-RT/DOM/A04/24/04405</w:t>
      </w:r>
    </w:p>
    <w:bookmarkEnd w:id="2"/>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5FE2C0B6"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r w:rsidR="00515854">
        <w:rPr>
          <w:rFonts w:ascii="Book Antiqua" w:hAnsi="Book Antiqua" w:cs="Arial"/>
          <w:bCs/>
          <w:sz w:val="22"/>
          <w:szCs w:val="22"/>
          <w:lang w:val="en-GB"/>
        </w:rPr>
        <w:t xml:space="preserve"> </w:t>
      </w:r>
    </w:p>
    <w:p w14:paraId="2D9EE23F" w14:textId="77777777" w:rsidR="00F322B6" w:rsidRPr="00B05ADF" w:rsidRDefault="00F322B6" w:rsidP="00F322B6">
      <w:pPr>
        <w:jc w:val="both"/>
        <w:rPr>
          <w:rFonts w:ascii="Book Antiqua" w:hAnsi="Book Antiqua" w:cs="Arial"/>
          <w:sz w:val="22"/>
          <w:szCs w:val="22"/>
        </w:rPr>
      </w:pPr>
    </w:p>
    <w:p w14:paraId="435A55BD" w14:textId="0F7E12FA"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7836FD">
        <w:rPr>
          <w:rFonts w:ascii="Book Antiqua" w:hAnsi="Book Antiqua" w:cs="Arial"/>
          <w:b/>
          <w:bCs/>
          <w:color w:val="3333FF"/>
          <w:sz w:val="22"/>
          <w:szCs w:val="22"/>
        </w:rPr>
        <w:t>23</w:t>
      </w:r>
      <w:r w:rsidR="00B619DA">
        <w:rPr>
          <w:rFonts w:ascii="Book Antiqua" w:hAnsi="Book Antiqua" w:cs="Arial"/>
          <w:b/>
          <w:bCs/>
          <w:color w:val="3333FF"/>
          <w:sz w:val="22"/>
          <w:szCs w:val="22"/>
        </w:rPr>
        <w:t>.04.2024</w:t>
      </w:r>
      <w:r w:rsidR="00274A33">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3E54360C"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00861B72" w:rsidRPr="00FF6CB9">
        <w:rPr>
          <w:rFonts w:ascii="Book Antiqua" w:hAnsi="Book Antiqua" w:cs="Arial"/>
          <w:sz w:val="22"/>
          <w:szCs w:val="22"/>
        </w:rPr>
        <w:t xml:space="preserve">at B-9, Qutab Institutional Area, </w:t>
      </w:r>
      <w:proofErr w:type="spellStart"/>
      <w:r w:rsidR="00861B72" w:rsidRPr="00FF6CB9">
        <w:rPr>
          <w:rFonts w:ascii="Book Antiqua" w:hAnsi="Book Antiqua" w:cs="Arial"/>
          <w:sz w:val="22"/>
          <w:szCs w:val="22"/>
        </w:rPr>
        <w:t>Katwaria</w:t>
      </w:r>
      <w:proofErr w:type="spellEnd"/>
      <w:r w:rsidR="00861B72" w:rsidRPr="00FF6CB9">
        <w:rPr>
          <w:rFonts w:ascii="Book Antiqua" w:hAnsi="Book Antiqua" w:cs="Arial"/>
          <w:sz w:val="22"/>
          <w:szCs w:val="22"/>
        </w:rPr>
        <w:t xml:space="preserve"> Sarai, New Delhi – 110 016</w:t>
      </w:r>
      <w:r w:rsidR="00861B72" w:rsidRPr="00FF6CB9">
        <w:rPr>
          <w:rFonts w:ascii="Book Antiqua" w:hAnsi="Book Antiqua" w:cs="Arial"/>
          <w:i/>
          <w:iCs/>
          <w:sz w:val="22"/>
          <w:szCs w:val="22"/>
        </w:rPr>
        <w:t xml:space="preserve"> </w:t>
      </w:r>
      <w:r w:rsidR="00861B72" w:rsidRPr="00FF6CB9">
        <w:rPr>
          <w:rFonts w:ascii="Book Antiqua" w:hAnsi="Book Antiqua" w:cs="Arial"/>
          <w:sz w:val="22"/>
          <w:szCs w:val="22"/>
        </w:rPr>
        <w:t xml:space="preserve">(hereinafter referred to as ‘POWERGRID’/’Owner’) has decided to </w:t>
      </w:r>
      <w:r w:rsidR="00FF6CB9" w:rsidRPr="00FF6CB9">
        <w:rPr>
          <w:rFonts w:ascii="Book Antiqua" w:hAnsi="Book Antiqua" w:cs="Arial"/>
          <w:sz w:val="22"/>
          <w:szCs w:val="22"/>
        </w:rPr>
        <w:t>execute</w:t>
      </w:r>
      <w:r w:rsidR="00861B72" w:rsidRPr="00FF6CB9">
        <w:rPr>
          <w:rFonts w:ascii="Book Antiqua" w:hAnsi="Book Antiqua" w:cs="Arial"/>
          <w:sz w:val="22"/>
          <w:szCs w:val="22"/>
        </w:rPr>
        <w:t>, as an Owner</w:t>
      </w:r>
      <w:r w:rsidR="00861B72" w:rsidRPr="00FF6CB9">
        <w:rPr>
          <w:rFonts w:ascii="Book Antiqua" w:hAnsi="Book Antiqua" w:cs="Arial"/>
          <w:bCs/>
          <w:sz w:val="22"/>
          <w:szCs w:val="22"/>
          <w:lang w:val="en-GB"/>
        </w:rPr>
        <w:t>, the following:</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363CB348" w:rsidR="00861B72" w:rsidRPr="00633593" w:rsidRDefault="00515854" w:rsidP="00861B72">
      <w:pPr>
        <w:ind w:left="1080" w:right="78"/>
        <w:jc w:val="both"/>
        <w:rPr>
          <w:rFonts w:ascii="Book Antiqua" w:hAnsi="Book Antiqua" w:cs="Arial"/>
          <w:b/>
          <w:bCs/>
          <w:color w:val="0000CC"/>
          <w:sz w:val="22"/>
          <w:szCs w:val="22"/>
        </w:rPr>
      </w:pPr>
      <w:r w:rsidRPr="00515854">
        <w:rPr>
          <w:rFonts w:ascii="Book Antiqua" w:hAnsi="Book Antiqua" w:cs="Arial"/>
          <w:b/>
          <w:bCs/>
          <w:color w:val="0000CC"/>
          <w:sz w:val="22"/>
          <w:szCs w:val="22"/>
        </w:rPr>
        <w:t>Bulk Procurement of 765kV &amp; 400kV Class Transformers &amp; Reactors of various capacities (Lot-7)</w:t>
      </w:r>
      <w:r w:rsidR="00A62ECE" w:rsidRPr="00633593">
        <w:rPr>
          <w:rFonts w:ascii="Book Antiqua" w:hAnsi="Book Antiqua" w:cs="Arial"/>
          <w:b/>
          <w:bCs/>
          <w:color w:val="0000CC"/>
          <w:sz w:val="22"/>
          <w:szCs w:val="22"/>
        </w:rPr>
        <w:t>.</w:t>
      </w:r>
    </w:p>
    <w:p w14:paraId="34F18CE8" w14:textId="77777777" w:rsidR="00D915C2" w:rsidRPr="0023292E" w:rsidRDefault="00D915C2" w:rsidP="00864DB1">
      <w:pPr>
        <w:tabs>
          <w:tab w:val="left" w:pos="1037"/>
        </w:tabs>
        <w:ind w:left="1080" w:hanging="1080"/>
        <w:jc w:val="both"/>
        <w:rPr>
          <w:rFonts w:ascii="Book Antiqua" w:hAnsi="Book Antiqua" w:cs="Arial"/>
          <w:bCs/>
          <w:sz w:val="16"/>
          <w:szCs w:val="16"/>
          <w:lang w:val="en-GB"/>
        </w:rPr>
      </w:pPr>
    </w:p>
    <w:p w14:paraId="3241FE9F" w14:textId="46594F82"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w:t>
      </w:r>
      <w:r w:rsidR="008A7EAE">
        <w:rPr>
          <w:rFonts w:ascii="Book Antiqua" w:hAnsi="Book Antiqua" w:cs="Arial"/>
          <w:sz w:val="22"/>
          <w:szCs w:val="22"/>
        </w:rPr>
        <w:t>Bulk Procurement</w:t>
      </w:r>
      <w:r w:rsidRPr="00284FAB">
        <w:rPr>
          <w:rFonts w:ascii="Book Antiqua" w:hAnsi="Book Antiqua" w:cs="Arial"/>
          <w:sz w:val="22"/>
          <w:szCs w:val="22"/>
        </w:rPr>
        <w:t xml:space="preserve">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r w:rsidR="00274A33">
        <w:rPr>
          <w:rFonts w:ascii="Book Antiqua" w:hAnsi="Book Antiqua" w:cs="Arial"/>
          <w:sz w:val="22"/>
          <w:szCs w:val="22"/>
        </w:rPr>
        <w:t xml:space="preserve"> </w:t>
      </w:r>
      <w:proofErr w:type="gramStart"/>
      <w:r w:rsidRPr="00284FAB">
        <w:rPr>
          <w:rFonts w:ascii="Book Antiqua" w:hAnsi="Book Antiqua" w:cs="Arial"/>
          <w:sz w:val="22"/>
          <w:szCs w:val="22"/>
        </w:rPr>
        <w:t>For the purpose of</w:t>
      </w:r>
      <w:proofErr w:type="gramEnd"/>
      <w:r w:rsidRPr="00284FAB">
        <w:rPr>
          <w:rFonts w:ascii="Book Antiqua" w:hAnsi="Book Antiqua" w:cs="Arial"/>
          <w:sz w:val="22"/>
          <w:szCs w:val="22"/>
        </w:rPr>
        <w:t xml:space="preserve"> all procurement activities, the Owner shall also be referred to as ‘Employer’. </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2C6880FD" w14:textId="18B7720B" w:rsidR="001C098C" w:rsidRPr="00450CDA" w:rsidRDefault="00515854" w:rsidP="0084275E">
      <w:pPr>
        <w:pStyle w:val="ListParagraph"/>
        <w:tabs>
          <w:tab w:val="left" w:pos="0"/>
        </w:tabs>
        <w:ind w:left="1080"/>
        <w:jc w:val="both"/>
        <w:rPr>
          <w:rFonts w:ascii="Book Antiqua" w:hAnsi="Book Antiqua" w:cs="Arial"/>
          <w:b/>
          <w:color w:val="0000CC"/>
          <w:sz w:val="22"/>
          <w:szCs w:val="22"/>
        </w:rPr>
      </w:pPr>
      <w:r w:rsidRPr="00515854">
        <w:rPr>
          <w:rFonts w:ascii="Book Antiqua" w:hAnsi="Book Antiqua" w:cs="Arial"/>
          <w:b/>
          <w:color w:val="0000CC"/>
          <w:sz w:val="22"/>
          <w:szCs w:val="22"/>
        </w:rPr>
        <w:t>765 kV Reactor Package–LOT-</w:t>
      </w:r>
      <w:r w:rsidR="00C61E76">
        <w:rPr>
          <w:rFonts w:ascii="Book Antiqua" w:hAnsi="Book Antiqua" w:cs="Arial"/>
          <w:b/>
          <w:color w:val="0000CC"/>
          <w:sz w:val="22"/>
          <w:szCs w:val="22"/>
        </w:rPr>
        <w:t>7RT-04</w:t>
      </w:r>
      <w:r w:rsidRPr="00515854">
        <w:rPr>
          <w:rFonts w:ascii="Book Antiqua" w:hAnsi="Book Antiqua" w:cs="Arial"/>
          <w:b/>
          <w:color w:val="0000CC"/>
          <w:sz w:val="22"/>
          <w:szCs w:val="22"/>
        </w:rPr>
        <w:t>-BULK for 7X 110 MVAR, 765kV, (1-Ph) Reactors under "Bulk Procurement of 765kV &amp; 400kV Class Transformers &amp; Reactors of various capacities (Lot-7)"</w:t>
      </w:r>
      <w:r w:rsidR="005311B2" w:rsidRPr="00450CDA">
        <w:rPr>
          <w:rFonts w:ascii="Book Antiqua" w:hAnsi="Book Antiqua" w:cs="Arial"/>
          <w:b/>
          <w:color w:val="0000CC"/>
          <w:sz w:val="22"/>
          <w:szCs w:val="22"/>
        </w:rPr>
        <w:t>.</w:t>
      </w:r>
    </w:p>
    <w:p w14:paraId="5DA73A44" w14:textId="77777777" w:rsidR="00973B6C" w:rsidRPr="0023292E" w:rsidRDefault="00973B6C" w:rsidP="0084275E">
      <w:pPr>
        <w:pStyle w:val="ListParagraph"/>
        <w:tabs>
          <w:tab w:val="left" w:pos="0"/>
        </w:tabs>
        <w:ind w:left="1080"/>
        <w:jc w:val="both"/>
        <w:rPr>
          <w:rFonts w:ascii="Book Antiqua" w:hAnsi="Book Antiqua" w:cs="Arial"/>
          <w:b/>
          <w:i/>
          <w:iCs/>
          <w:sz w:val="16"/>
          <w:szCs w:val="16"/>
        </w:rPr>
      </w:pPr>
    </w:p>
    <w:p w14:paraId="1C873553" w14:textId="18DBC0EA" w:rsidR="00EE754F" w:rsidRDefault="00F322B6" w:rsidP="007D1853">
      <w:pPr>
        <w:ind w:left="1080"/>
        <w:jc w:val="both"/>
        <w:rPr>
          <w:rFonts w:ascii="Book Antiqua" w:hAnsi="Book Antiqua" w:cs="Arial"/>
          <w:sz w:val="22"/>
          <w:szCs w:val="22"/>
        </w:rPr>
      </w:pPr>
      <w:r w:rsidRPr="00284FAB">
        <w:rPr>
          <w:rFonts w:ascii="Book Antiqua" w:hAnsi="Book Antiqua" w:cs="Arial"/>
          <w:sz w:val="22"/>
          <w:szCs w:val="22"/>
        </w:rPr>
        <w:t xml:space="preserve">This Invitation for Bids extended through media, </w:t>
      </w:r>
      <w:proofErr w:type="gramStart"/>
      <w:r w:rsidR="005311B2" w:rsidRPr="00284FAB">
        <w:rPr>
          <w:rFonts w:ascii="Book Antiqua" w:hAnsi="Book Antiqua" w:cs="Arial"/>
          <w:sz w:val="22"/>
          <w:szCs w:val="22"/>
        </w:rPr>
        <w:t>website</w:t>
      </w:r>
      <w:proofErr w:type="gramEnd"/>
      <w:r w:rsidR="005311B2">
        <w:rPr>
          <w:rFonts w:ascii="Book Antiqua" w:hAnsi="Book Antiqua" w:cs="Arial"/>
          <w:sz w:val="22"/>
          <w:szCs w:val="22"/>
        </w:rPr>
        <w:t xml:space="preserve"> </w:t>
      </w:r>
      <w:r w:rsidRPr="00284FAB">
        <w:rPr>
          <w:rFonts w:ascii="Book Antiqua" w:hAnsi="Book Antiqua" w:cs="Arial"/>
          <w:sz w:val="22"/>
          <w:szCs w:val="22"/>
        </w:rPr>
        <w:t xml:space="preserve">or written communication or by any other means, and issuance of Bidding Documents shall not be construed to mean that the prospective bidders to whom the Invitation for Bids has been extended and/or Bidding Documents have been issued is deemed to be an eligible </w:t>
      </w:r>
      <w:r w:rsidRPr="00284FAB">
        <w:rPr>
          <w:rFonts w:ascii="Book Antiqua" w:hAnsi="Book Antiqua" w:cs="Arial"/>
          <w:sz w:val="22"/>
          <w:szCs w:val="22"/>
        </w:rPr>
        <w:lastRenderedPageBreak/>
        <w:t>bidder. The eligibility of the bidders shall be determined as per the provisions of Bidding Documents.</w:t>
      </w:r>
    </w:p>
    <w:p w14:paraId="6EDE62E2" w14:textId="77777777" w:rsidR="00E34661" w:rsidRPr="007D1853" w:rsidRDefault="00E34661" w:rsidP="007D1853">
      <w:pPr>
        <w:ind w:left="1080"/>
        <w:jc w:val="both"/>
        <w:rPr>
          <w:rFonts w:ascii="Book Antiqua" w:hAnsi="Book Antiqua" w:cs="Arial"/>
          <w:sz w:val="22"/>
          <w:szCs w:val="22"/>
          <w:highlight w:val="yellow"/>
        </w:rPr>
      </w:pPr>
    </w:p>
    <w:p w14:paraId="0BE63169" w14:textId="2191760C" w:rsidR="00643287" w:rsidRPr="00070628" w:rsidRDefault="00070628" w:rsidP="007D1853">
      <w:pPr>
        <w:tabs>
          <w:tab w:val="left" w:pos="1037"/>
        </w:tabs>
        <w:ind w:left="1080" w:hanging="1080"/>
        <w:jc w:val="both"/>
        <w:rPr>
          <w:rFonts w:ascii="Book Antiqua" w:hAnsi="Book Antiqua" w:cs="Arial"/>
          <w:sz w:val="22"/>
          <w:szCs w:val="22"/>
        </w:rPr>
      </w:pPr>
      <w:r w:rsidRPr="00070628">
        <w:rPr>
          <w:rFonts w:ascii="Book Antiqua" w:hAnsi="Book Antiqua" w:cs="Arial"/>
          <w:sz w:val="22"/>
          <w:szCs w:val="22"/>
        </w:rPr>
        <w:t>3.</w:t>
      </w:r>
      <w:r w:rsidR="007D1853">
        <w:rPr>
          <w:rFonts w:ascii="Book Antiqua" w:hAnsi="Book Antiqua" w:cs="Arial"/>
          <w:sz w:val="22"/>
          <w:szCs w:val="22"/>
        </w:rPr>
        <w:t>1</w:t>
      </w:r>
      <w:r w:rsidRPr="00070628">
        <w:rPr>
          <w:rFonts w:ascii="Book Antiqua" w:hAnsi="Book Antiqua" w:cs="Arial"/>
          <w:sz w:val="22"/>
          <w:szCs w:val="22"/>
        </w:rPr>
        <w:tab/>
      </w:r>
      <w:r w:rsidR="00722F6B" w:rsidRPr="007D1853">
        <w:rPr>
          <w:rFonts w:ascii="Book Antiqua" w:hAnsi="Book Antiqua" w:cs="Arial"/>
          <w:sz w:val="22"/>
          <w:szCs w:val="22"/>
        </w:rPr>
        <w:t>The br</w:t>
      </w:r>
      <w:r w:rsidR="00722F6B" w:rsidRPr="00070628">
        <w:rPr>
          <w:rFonts w:ascii="Book Antiqua" w:eastAsia="MS Mincho" w:hAnsi="Book Antiqua" w:cs="Arial"/>
          <w:sz w:val="22"/>
          <w:szCs w:val="22"/>
        </w:rPr>
        <w:t>oad scope of work covered under the subject package shall include</w:t>
      </w:r>
      <w:r w:rsidR="00916239" w:rsidRPr="0007062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428DFCC0" w14:textId="2EFFFB51" w:rsidR="00647215" w:rsidRDefault="00D939E5" w:rsidP="00D939E5">
      <w:pPr>
        <w:ind w:left="1080"/>
        <w:jc w:val="both"/>
        <w:rPr>
          <w:rFonts w:ascii="Book Antiqua" w:hAnsi="Book Antiqua" w:cs="CIDFont+F2"/>
          <w:sz w:val="22"/>
          <w:szCs w:val="22"/>
          <w:lang w:bidi="hi-IN"/>
        </w:rPr>
      </w:pPr>
      <w:r>
        <w:rPr>
          <w:rFonts w:ascii="Book Antiqua" w:hAnsi="Book Antiqua" w:cs="CIDFont+F2"/>
          <w:sz w:val="22"/>
          <w:szCs w:val="22"/>
          <w:lang w:bidi="hi-IN"/>
        </w:rPr>
        <w:t>D</w:t>
      </w:r>
      <w:r w:rsidRPr="00D939E5">
        <w:rPr>
          <w:rFonts w:ascii="Book Antiqua" w:hAnsi="Book Antiqua" w:cs="CIDFont+F2"/>
          <w:sz w:val="22"/>
          <w:szCs w:val="22"/>
          <w:lang w:bidi="hi-IN"/>
        </w:rPr>
        <w:t>esign, engineering, manufacture, fabrication, testing at</w:t>
      </w:r>
      <w:r>
        <w:rPr>
          <w:rFonts w:ascii="Book Antiqua" w:hAnsi="Book Antiqua" w:cs="CIDFont+F2"/>
          <w:sz w:val="22"/>
          <w:szCs w:val="22"/>
          <w:lang w:bidi="hi-IN"/>
        </w:rPr>
        <w:t xml:space="preserve"> </w:t>
      </w:r>
      <w:r w:rsidRPr="00D939E5">
        <w:rPr>
          <w:rFonts w:ascii="Book Antiqua" w:hAnsi="Book Antiqua" w:cs="CIDFont+F2"/>
          <w:sz w:val="22"/>
          <w:szCs w:val="22"/>
          <w:lang w:bidi="hi-IN"/>
        </w:rPr>
        <w:t>manufacturer’s works, delivery, unloading at site, storage, erection, testing and</w:t>
      </w:r>
      <w:r>
        <w:rPr>
          <w:rFonts w:ascii="Book Antiqua" w:hAnsi="Book Antiqua" w:cs="CIDFont+F2"/>
          <w:sz w:val="22"/>
          <w:szCs w:val="22"/>
          <w:lang w:bidi="hi-IN"/>
        </w:rPr>
        <w:t xml:space="preserve"> </w:t>
      </w:r>
      <w:r w:rsidRPr="00D939E5">
        <w:rPr>
          <w:rFonts w:ascii="Book Antiqua" w:hAnsi="Book Antiqua" w:cs="CIDFont+F2"/>
          <w:sz w:val="22"/>
          <w:szCs w:val="22"/>
          <w:lang w:bidi="hi-IN"/>
        </w:rPr>
        <w:t>commissioning at site</w:t>
      </w:r>
      <w:r w:rsidR="007F34CB">
        <w:rPr>
          <w:rFonts w:ascii="Book Antiqua" w:hAnsi="Book Antiqua" w:cs="CIDFont+F2"/>
          <w:sz w:val="22"/>
          <w:szCs w:val="22"/>
          <w:lang w:bidi="hi-IN"/>
        </w:rPr>
        <w:t xml:space="preserve"> </w:t>
      </w:r>
      <w:r w:rsidR="00515854" w:rsidRPr="00515854">
        <w:rPr>
          <w:rFonts w:ascii="Book Antiqua" w:hAnsi="Book Antiqua" w:cs="CIDFont+F2"/>
          <w:sz w:val="22"/>
          <w:szCs w:val="22"/>
          <w:lang w:bidi="hi-IN"/>
        </w:rPr>
        <w:t xml:space="preserve">as per </w:t>
      </w:r>
      <w:r w:rsidR="007F34CB" w:rsidRPr="00515854">
        <w:rPr>
          <w:rFonts w:ascii="Book Antiqua" w:hAnsi="Book Antiqua" w:cs="CIDFont+F2"/>
          <w:sz w:val="22"/>
          <w:szCs w:val="22"/>
          <w:lang w:bidi="hi-IN"/>
        </w:rPr>
        <w:t>technical</w:t>
      </w:r>
      <w:r w:rsidR="00515854" w:rsidRPr="00515854">
        <w:rPr>
          <w:rFonts w:ascii="Book Antiqua" w:hAnsi="Book Antiqua" w:cs="CIDFont+F2"/>
          <w:sz w:val="22"/>
          <w:szCs w:val="22"/>
          <w:lang w:bidi="hi-IN"/>
        </w:rPr>
        <w:t xml:space="preserve"> specification &amp; BPS</w:t>
      </w:r>
      <w:r w:rsidR="00515854">
        <w:rPr>
          <w:rFonts w:ascii="Book Antiqua" w:hAnsi="Book Antiqua" w:cs="CIDFont+F2"/>
          <w:sz w:val="22"/>
          <w:szCs w:val="22"/>
          <w:lang w:bidi="hi-IN"/>
        </w:rPr>
        <w:t xml:space="preserve"> of the following:</w:t>
      </w:r>
    </w:p>
    <w:p w14:paraId="423A25E5" w14:textId="77777777" w:rsidR="00515854" w:rsidRPr="006C0848" w:rsidRDefault="00515854" w:rsidP="00515854">
      <w:pPr>
        <w:ind w:left="1080"/>
        <w:jc w:val="both"/>
        <w:rPr>
          <w:rFonts w:ascii="Book Antiqua" w:hAnsi="Book Antiqua" w:cs="Arial"/>
          <w:sz w:val="22"/>
          <w:szCs w:val="22"/>
        </w:rPr>
      </w:pPr>
    </w:p>
    <w:p w14:paraId="7F00C2B6" w14:textId="77777777" w:rsidR="007136AD" w:rsidRPr="007136AD" w:rsidRDefault="007136AD" w:rsidP="00515854">
      <w:pPr>
        <w:pStyle w:val="ListParagraph"/>
        <w:numPr>
          <w:ilvl w:val="0"/>
          <w:numId w:val="10"/>
        </w:numPr>
        <w:spacing w:after="120"/>
        <w:ind w:left="1080" w:hanging="540"/>
        <w:contextualSpacing w:val="0"/>
        <w:jc w:val="both"/>
        <w:rPr>
          <w:rFonts w:ascii="Book Antiqua" w:hAnsi="Book Antiqua" w:cs="Arial"/>
          <w:sz w:val="22"/>
          <w:szCs w:val="22"/>
        </w:rPr>
      </w:pPr>
      <w:r w:rsidRPr="007136AD">
        <w:rPr>
          <w:rFonts w:ascii="Book Antiqua" w:hAnsi="Book Antiqua" w:cs="Arial"/>
          <w:b/>
          <w:bCs/>
          <w:sz w:val="22"/>
          <w:szCs w:val="22"/>
        </w:rPr>
        <w:t>7 (Seven) nos. 110 MVAR ,765 kV, 1-Phase Reactor under Bulk procurement (Lot)</w:t>
      </w:r>
    </w:p>
    <w:p w14:paraId="1AE82F79" w14:textId="77777777" w:rsidR="00BC60B4" w:rsidRDefault="00BC60B4" w:rsidP="000D3175">
      <w:pPr>
        <w:pStyle w:val="ListParagraph"/>
        <w:numPr>
          <w:ilvl w:val="0"/>
          <w:numId w:val="10"/>
        </w:numPr>
        <w:spacing w:after="120"/>
        <w:ind w:left="1080" w:hanging="540"/>
        <w:contextualSpacing w:val="0"/>
        <w:jc w:val="both"/>
        <w:rPr>
          <w:rFonts w:ascii="Book Antiqua" w:hAnsi="Book Antiqua" w:cs="Arial"/>
          <w:b/>
          <w:bCs/>
          <w:sz w:val="22"/>
          <w:szCs w:val="22"/>
        </w:rPr>
      </w:pPr>
      <w:r w:rsidRPr="00BC60B4">
        <w:rPr>
          <w:rFonts w:ascii="Book Antiqua" w:hAnsi="Book Antiqua" w:cs="Arial"/>
          <w:b/>
          <w:bCs/>
          <w:sz w:val="22"/>
          <w:szCs w:val="22"/>
        </w:rPr>
        <w:t>1 (One) number of 145kV Air core NGR (Dry Type), along with support structure &amp;</w:t>
      </w:r>
      <w:r>
        <w:rPr>
          <w:rFonts w:ascii="Book Antiqua" w:hAnsi="Book Antiqua" w:cs="Arial"/>
          <w:b/>
          <w:bCs/>
          <w:sz w:val="22"/>
          <w:szCs w:val="22"/>
        </w:rPr>
        <w:t xml:space="preserve"> </w:t>
      </w:r>
      <w:r w:rsidRPr="00BC60B4">
        <w:rPr>
          <w:rFonts w:ascii="Book Antiqua" w:hAnsi="Book Antiqua" w:cs="Arial"/>
          <w:b/>
          <w:bCs/>
          <w:sz w:val="22"/>
          <w:szCs w:val="22"/>
        </w:rPr>
        <w:t>terminal connectors, for a bank of 3-single phase units of Line Reactor.</w:t>
      </w:r>
    </w:p>
    <w:p w14:paraId="1AFD316E" w14:textId="27111B10" w:rsidR="00F23DB0" w:rsidRPr="00BC60B4" w:rsidRDefault="00BC60B4" w:rsidP="000D3175">
      <w:pPr>
        <w:pStyle w:val="ListParagraph"/>
        <w:numPr>
          <w:ilvl w:val="0"/>
          <w:numId w:val="10"/>
        </w:numPr>
        <w:spacing w:after="120"/>
        <w:ind w:left="1080" w:hanging="540"/>
        <w:contextualSpacing w:val="0"/>
        <w:jc w:val="both"/>
        <w:rPr>
          <w:rFonts w:ascii="Book Antiqua" w:hAnsi="Book Antiqua" w:cs="Arial"/>
          <w:b/>
          <w:bCs/>
          <w:sz w:val="22"/>
          <w:szCs w:val="22"/>
        </w:rPr>
      </w:pPr>
      <w:r w:rsidRPr="00BC60B4">
        <w:rPr>
          <w:rFonts w:ascii="Book Antiqua" w:hAnsi="Book Antiqua" w:cs="Arial"/>
          <w:b/>
          <w:bCs/>
          <w:sz w:val="22"/>
          <w:szCs w:val="22"/>
        </w:rPr>
        <w:t>132kV Surge Arrestors for 765kV Class Line Reactors: as per BPS</w:t>
      </w:r>
      <w:r>
        <w:rPr>
          <w:rFonts w:ascii="Book Antiqua" w:hAnsi="Book Antiqua" w:cs="Arial"/>
          <w:b/>
          <w:bCs/>
          <w:sz w:val="22"/>
          <w:szCs w:val="22"/>
        </w:rPr>
        <w:t>.</w:t>
      </w:r>
    </w:p>
    <w:p w14:paraId="2F78A885" w14:textId="77777777" w:rsidR="00515854" w:rsidRDefault="00515854" w:rsidP="00916239">
      <w:pPr>
        <w:tabs>
          <w:tab w:val="left" w:pos="1080"/>
          <w:tab w:val="left" w:pos="1620"/>
        </w:tabs>
        <w:ind w:left="1080"/>
        <w:jc w:val="both"/>
        <w:rPr>
          <w:rFonts w:ascii="Book Antiqua" w:hAnsi="Book Antiqua" w:cs="Arial"/>
          <w:sz w:val="22"/>
          <w:szCs w:val="22"/>
        </w:rPr>
      </w:pPr>
    </w:p>
    <w:p w14:paraId="45A98342" w14:textId="759AD440" w:rsidR="00515854" w:rsidRDefault="000D3175" w:rsidP="000D3175">
      <w:pPr>
        <w:tabs>
          <w:tab w:val="left" w:pos="1080"/>
          <w:tab w:val="left" w:pos="1620"/>
        </w:tabs>
        <w:ind w:left="1080"/>
        <w:jc w:val="both"/>
        <w:rPr>
          <w:rFonts w:ascii="Book Antiqua" w:hAnsi="Book Antiqua" w:cs="Arial"/>
          <w:sz w:val="22"/>
          <w:szCs w:val="22"/>
        </w:rPr>
      </w:pPr>
      <w:r w:rsidRPr="000D3175">
        <w:rPr>
          <w:rFonts w:ascii="Book Antiqua" w:hAnsi="Book Antiqua" w:cs="Arial"/>
          <w:sz w:val="22"/>
          <w:szCs w:val="22"/>
        </w:rPr>
        <w:t>Support structure including foundation bolts &amp; terminal connectors shall be supplied &amp;</w:t>
      </w:r>
      <w:r>
        <w:rPr>
          <w:rFonts w:ascii="Book Antiqua" w:hAnsi="Book Antiqua" w:cs="Arial"/>
          <w:sz w:val="22"/>
          <w:szCs w:val="22"/>
        </w:rPr>
        <w:t xml:space="preserve"> </w:t>
      </w:r>
      <w:r w:rsidRPr="000D3175">
        <w:rPr>
          <w:rFonts w:ascii="Book Antiqua" w:hAnsi="Book Antiqua" w:cs="Arial"/>
          <w:sz w:val="22"/>
          <w:szCs w:val="22"/>
        </w:rPr>
        <w:t>cost of the same shall be deemed to be included in the cost of 132kV Surge Arrestor.</w:t>
      </w:r>
    </w:p>
    <w:p w14:paraId="7913F7F8" w14:textId="77777777" w:rsidR="000D3175" w:rsidRDefault="000D3175" w:rsidP="000D3175">
      <w:pPr>
        <w:tabs>
          <w:tab w:val="left" w:pos="1080"/>
          <w:tab w:val="left" w:pos="1620"/>
        </w:tabs>
        <w:ind w:left="1080"/>
        <w:jc w:val="both"/>
        <w:rPr>
          <w:rFonts w:ascii="Book Antiqua" w:hAnsi="Book Antiqua" w:cs="Arial"/>
          <w:sz w:val="22"/>
          <w:szCs w:val="22"/>
        </w:rPr>
      </w:pPr>
    </w:p>
    <w:p w14:paraId="7998391C" w14:textId="33673F89"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 xml:space="preserve">‘POWERGRID Reverse Auction and Integrated </w:t>
      </w:r>
      <w:r w:rsidR="00C5481B" w:rsidRPr="00284FAB">
        <w:rPr>
          <w:rFonts w:ascii="Book Antiqua" w:hAnsi="Book Antiqua" w:cs="Arial"/>
          <w:b/>
          <w:bCs/>
          <w:sz w:val="22"/>
          <w:szCs w:val="22"/>
        </w:rPr>
        <w:lastRenderedPageBreak/>
        <w:t>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240F5E8D"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515854">
        <w:rPr>
          <w:rFonts w:ascii="Book Antiqua" w:eastAsia="Calibri" w:hAnsi="Book Antiqua" w:cs="Arial"/>
          <w:b/>
          <w:bCs/>
          <w:color w:val="0000FF"/>
          <w:sz w:val="22"/>
          <w:szCs w:val="22"/>
          <w:lang w:val="en-GB"/>
        </w:rPr>
        <w:t>Sr</w:t>
      </w:r>
      <w:r w:rsidR="009F7DF4" w:rsidRPr="00D17C9B">
        <w:rPr>
          <w:rFonts w:ascii="Book Antiqua" w:eastAsia="Calibri" w:hAnsi="Book Antiqua" w:cs="Arial"/>
          <w:b/>
          <w:bCs/>
          <w:color w:val="0000FF"/>
          <w:sz w:val="22"/>
          <w:szCs w:val="22"/>
          <w:lang w:val="en-GB"/>
        </w:rPr>
        <w:t>. General Manager (CS-G</w:t>
      </w:r>
      <w:r w:rsidR="00515854">
        <w:rPr>
          <w:rFonts w:ascii="Book Antiqua" w:eastAsia="Calibri" w:hAnsi="Book Antiqua" w:cs="Arial"/>
          <w:b/>
          <w:bCs/>
          <w:color w:val="0000FF"/>
          <w:sz w:val="22"/>
          <w:szCs w:val="22"/>
          <w:lang w:val="en-GB"/>
        </w:rPr>
        <w:t>5</w:t>
      </w:r>
      <w:r w:rsidR="009F7DF4" w:rsidRPr="00D17C9B">
        <w:rPr>
          <w:rFonts w:ascii="Book Antiqua" w:eastAsia="Calibri" w:hAnsi="Book Antiqua" w:cs="Arial"/>
          <w:b/>
          <w:bCs/>
          <w:color w:val="0000FF"/>
          <w:sz w:val="22"/>
          <w:szCs w:val="22"/>
          <w:lang w:val="en-GB"/>
        </w:rPr>
        <w:t xml:space="preserve">) / </w:t>
      </w:r>
      <w:r w:rsidR="00515854">
        <w:rPr>
          <w:rFonts w:ascii="Book Antiqua" w:eastAsia="Calibri" w:hAnsi="Book Antiqua" w:cs="Arial"/>
          <w:b/>
          <w:bCs/>
          <w:color w:val="0000FF"/>
          <w:sz w:val="22"/>
          <w:szCs w:val="22"/>
          <w:lang w:val="en-GB"/>
        </w:rPr>
        <w:t>Sr</w:t>
      </w:r>
      <w:r w:rsidR="00515854" w:rsidRPr="00D17C9B">
        <w:rPr>
          <w:rFonts w:ascii="Book Antiqua" w:eastAsia="Calibri" w:hAnsi="Book Antiqua" w:cs="Arial"/>
          <w:b/>
          <w:bCs/>
          <w:color w:val="0000FF"/>
          <w:sz w:val="22"/>
          <w:szCs w:val="22"/>
          <w:lang w:val="en-GB"/>
        </w:rPr>
        <w:t xml:space="preserve">. </w:t>
      </w:r>
      <w:r w:rsidR="00515854">
        <w:rPr>
          <w:rFonts w:ascii="Book Antiqua" w:eastAsia="Calibri" w:hAnsi="Book Antiqua" w:cs="Arial"/>
          <w:b/>
          <w:bCs/>
          <w:color w:val="0000FF"/>
          <w:sz w:val="22"/>
          <w:szCs w:val="22"/>
          <w:lang w:val="en-GB"/>
        </w:rPr>
        <w:t xml:space="preserve">Dy. </w:t>
      </w:r>
      <w:r w:rsidR="00515854" w:rsidRPr="00D17C9B">
        <w:rPr>
          <w:rFonts w:ascii="Book Antiqua" w:eastAsia="Calibri" w:hAnsi="Book Antiqua" w:cs="Arial"/>
          <w:b/>
          <w:bCs/>
          <w:color w:val="0000FF"/>
          <w:sz w:val="22"/>
          <w:szCs w:val="22"/>
          <w:lang w:val="en-GB"/>
        </w:rPr>
        <w:t>General Manager (CS-G</w:t>
      </w:r>
      <w:r w:rsidR="00515854">
        <w:rPr>
          <w:rFonts w:ascii="Book Antiqua" w:eastAsia="Calibri" w:hAnsi="Book Antiqua" w:cs="Arial"/>
          <w:b/>
          <w:bCs/>
          <w:color w:val="0000FF"/>
          <w:sz w:val="22"/>
          <w:szCs w:val="22"/>
          <w:lang w:val="en-GB"/>
        </w:rPr>
        <w:t>5</w:t>
      </w:r>
      <w:r w:rsidR="00515854" w:rsidRPr="00D17C9B">
        <w:rPr>
          <w:rFonts w:ascii="Book Antiqua" w:eastAsia="Calibri" w:hAnsi="Book Antiqua" w:cs="Arial"/>
          <w:b/>
          <w:bCs/>
          <w:color w:val="0000FF"/>
          <w:sz w:val="22"/>
          <w:szCs w:val="22"/>
          <w:lang w:val="en-GB"/>
        </w:rPr>
        <w:t xml:space="preserve">) </w:t>
      </w:r>
      <w:r w:rsidR="009F7DF4" w:rsidRPr="00D17C9B">
        <w:rPr>
          <w:rFonts w:ascii="Book Antiqua" w:eastAsia="Calibri" w:hAnsi="Book Antiqua" w:cs="Arial"/>
          <w:b/>
          <w:bCs/>
          <w:color w:val="0000FF"/>
          <w:sz w:val="22"/>
          <w:szCs w:val="22"/>
          <w:lang w:val="en-GB"/>
        </w:rPr>
        <w:t>/ Manager (CS-G</w:t>
      </w:r>
      <w:r w:rsidR="00515854">
        <w:rPr>
          <w:rFonts w:ascii="Book Antiqua" w:eastAsia="Calibri" w:hAnsi="Book Antiqua" w:cs="Arial"/>
          <w:b/>
          <w:bCs/>
          <w:color w:val="0000FF"/>
          <w:sz w:val="22"/>
          <w:szCs w:val="22"/>
          <w:lang w:val="en-GB"/>
        </w:rPr>
        <w:t>5</w:t>
      </w:r>
      <w:r w:rsidR="009F7DF4"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lastRenderedPageBreak/>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05A0DBB7" w:rsidR="00624549"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84FAB">
        <w:rPr>
          <w:rFonts w:ascii="Book Antiqua" w:hAnsi="Book Antiqua" w:cs="Arial"/>
          <w:sz w:val="22"/>
          <w:szCs w:val="22"/>
        </w:rPr>
        <w:t>A</w:t>
      </w:r>
      <w:r w:rsidR="00E03129" w:rsidRPr="00284FAB">
        <w:rPr>
          <w:rFonts w:ascii="Book Antiqua" w:hAnsi="Book Antiqua" w:cs="Arial"/>
          <w:sz w:val="22"/>
          <w:szCs w:val="22"/>
        </w:rPr>
        <w:t>n</w:t>
      </w:r>
      <w:r w:rsidR="006C2762" w:rsidRPr="00284FAB">
        <w:rPr>
          <w:rFonts w:ascii="Book Antiqua" w:hAnsi="Book Antiqua" w:cs="Arial"/>
          <w:sz w:val="22"/>
          <w:szCs w:val="22"/>
        </w:rPr>
        <w:t xml:space="preserve"> online pre-bid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on </w:t>
      </w:r>
      <w:r w:rsidR="00B619DA">
        <w:rPr>
          <w:rFonts w:ascii="Book Antiqua" w:hAnsi="Book Antiqua" w:cs="Arial"/>
          <w:b/>
          <w:bCs/>
          <w:color w:val="0000FF"/>
          <w:sz w:val="22"/>
          <w:szCs w:val="22"/>
        </w:rPr>
        <w:t>30.04.2024</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bidders various issues raised in accordance with clause 6.4 of ITB.</w:t>
      </w:r>
    </w:p>
    <w:p w14:paraId="495D144C" w14:textId="77777777" w:rsidR="00515854" w:rsidRPr="00B05ADF" w:rsidRDefault="00515854" w:rsidP="00B10A2F">
      <w:pPr>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7C44B31F"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619DA">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7836FD">
        <w:rPr>
          <w:rFonts w:ascii="Book Antiqua" w:eastAsia="Calibri" w:hAnsi="Book Antiqua" w:cs="Arial"/>
          <w:b/>
          <w:bCs/>
          <w:color w:val="0000FF"/>
          <w:sz w:val="22"/>
          <w:szCs w:val="22"/>
          <w:lang w:val="en-GB"/>
        </w:rPr>
        <w:t>24</w:t>
      </w:r>
      <w:r w:rsidR="00B619DA">
        <w:rPr>
          <w:rFonts w:ascii="Book Antiqua" w:eastAsia="Calibri" w:hAnsi="Book Antiqua" w:cs="Arial"/>
          <w:b/>
          <w:bCs/>
          <w:color w:val="0000FF"/>
          <w:sz w:val="22"/>
          <w:szCs w:val="22"/>
          <w:lang w:val="en-GB"/>
        </w:rPr>
        <w:t>.05.2024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04ECCD31"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7836FD">
        <w:rPr>
          <w:rFonts w:ascii="Book Antiqua" w:eastAsia="Calibri" w:hAnsi="Book Antiqua" w:cs="Arial"/>
          <w:b/>
          <w:bCs/>
          <w:color w:val="0000FF"/>
          <w:sz w:val="22"/>
          <w:szCs w:val="22"/>
          <w:lang w:val="en-GB"/>
        </w:rPr>
        <w:t>24</w:t>
      </w:r>
      <w:r w:rsidR="00B619DA">
        <w:rPr>
          <w:rFonts w:ascii="Book Antiqua" w:eastAsia="Calibri" w:hAnsi="Book Antiqua" w:cs="Arial"/>
          <w:b/>
          <w:bCs/>
          <w:color w:val="0000FF"/>
          <w:sz w:val="22"/>
          <w:szCs w:val="22"/>
          <w:lang w:val="en-GB"/>
        </w:rPr>
        <w:t>.05.2024</w:t>
      </w:r>
      <w:r w:rsidR="00AD54B5" w:rsidRPr="00AA742B">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Pr="00CF7901"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FC31C3" w:rsidRDefault="00F322B6" w:rsidP="00F322B6">
      <w:pPr>
        <w:jc w:val="both"/>
        <w:rPr>
          <w:rFonts w:ascii="Book Antiqua" w:hAnsi="Book Antiqua" w:cs="Arial"/>
          <w:sz w:val="14"/>
          <w:szCs w:val="14"/>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19E7360E"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515854" w:rsidRPr="00515854">
        <w:rPr>
          <w:rFonts w:ascii="Book Antiqua" w:eastAsia="Calibri" w:hAnsi="Book Antiqua" w:cs="Arial"/>
          <w:b/>
          <w:sz w:val="22"/>
          <w:szCs w:val="22"/>
        </w:rPr>
        <w:t>Sr. General Manager (CS-G5)/Sr. Dy. General Manager (CS-G5)/Manager (CS-G5)</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428D71C7" w14:textId="6AFB7332" w:rsidR="00D65F8F" w:rsidRPr="00D74782" w:rsidRDefault="00444714" w:rsidP="00D65F8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00D65F8F" w:rsidRPr="00D74782">
        <w:rPr>
          <w:rFonts w:ascii="Book Antiqua" w:hAnsi="Book Antiqua" w:cs="Arial"/>
          <w:sz w:val="22"/>
          <w:szCs w:val="22"/>
          <w:lang w:val="en-GB"/>
        </w:rPr>
        <w:t xml:space="preserve">(Thru Board) +91-124-282- </w:t>
      </w:r>
      <w:r w:rsidR="001849EC">
        <w:rPr>
          <w:rFonts w:ascii="Book Antiqua" w:hAnsi="Book Antiqua" w:cs="Arial"/>
          <w:sz w:val="22"/>
          <w:szCs w:val="22"/>
          <w:lang w:val="en-GB"/>
        </w:rPr>
        <w:t>23</w:t>
      </w:r>
      <w:r w:rsidR="00515854">
        <w:rPr>
          <w:rFonts w:ascii="Book Antiqua" w:hAnsi="Book Antiqua" w:cs="Arial"/>
          <w:sz w:val="22"/>
          <w:szCs w:val="22"/>
          <w:lang w:val="en-GB"/>
        </w:rPr>
        <w:t>70</w:t>
      </w:r>
      <w:r w:rsidR="00D65F8F" w:rsidRPr="00D74782">
        <w:rPr>
          <w:rFonts w:ascii="Book Antiqua" w:hAnsi="Book Antiqua" w:cs="Arial"/>
          <w:sz w:val="22"/>
          <w:szCs w:val="22"/>
          <w:lang w:val="en-GB"/>
        </w:rPr>
        <w:t>/23</w:t>
      </w:r>
      <w:r w:rsidR="00515854">
        <w:rPr>
          <w:rFonts w:ascii="Book Antiqua" w:hAnsi="Book Antiqua" w:cs="Arial"/>
          <w:sz w:val="22"/>
          <w:szCs w:val="22"/>
          <w:lang w:val="en-GB"/>
        </w:rPr>
        <w:t>49</w:t>
      </w:r>
      <w:r w:rsidR="00D65F8F" w:rsidRPr="00D74782">
        <w:rPr>
          <w:rFonts w:ascii="Book Antiqua" w:hAnsi="Book Antiqua" w:cs="Arial"/>
          <w:sz w:val="22"/>
          <w:szCs w:val="22"/>
          <w:lang w:val="en-GB"/>
        </w:rPr>
        <w:t>/</w:t>
      </w:r>
      <w:r w:rsidR="00515854">
        <w:rPr>
          <w:rFonts w:ascii="Book Antiqua" w:hAnsi="Book Antiqua" w:cs="Arial"/>
          <w:sz w:val="22"/>
          <w:szCs w:val="22"/>
          <w:lang w:val="en-GB"/>
        </w:rPr>
        <w:t>2340</w:t>
      </w:r>
    </w:p>
    <w:p w14:paraId="4752BF33" w14:textId="28F79ACB" w:rsidR="00D65F8F" w:rsidRPr="00C50A90" w:rsidRDefault="00D65F8F" w:rsidP="00D65F8F">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 xml:space="preserve">Mobile: +91- </w:t>
      </w:r>
      <w:r w:rsidR="00515854" w:rsidRPr="00515854">
        <w:rPr>
          <w:rFonts w:ascii="Book Antiqua" w:hAnsi="Book Antiqua" w:cs="Arial"/>
          <w:sz w:val="22"/>
          <w:szCs w:val="22"/>
          <w:lang w:val="en-GB"/>
        </w:rPr>
        <w:t>9910379465</w:t>
      </w:r>
      <w:r w:rsidRPr="00C50A90">
        <w:rPr>
          <w:rFonts w:ascii="Book Antiqua" w:hAnsi="Book Antiqua" w:cs="Arial"/>
          <w:sz w:val="22"/>
          <w:szCs w:val="22"/>
          <w:lang w:val="en-GB"/>
        </w:rPr>
        <w:t>/</w:t>
      </w:r>
      <w:r w:rsidR="00515854" w:rsidRPr="00515854">
        <w:t xml:space="preserve"> </w:t>
      </w:r>
      <w:r w:rsidR="00515854" w:rsidRPr="00515854">
        <w:rPr>
          <w:rFonts w:ascii="Book Antiqua" w:hAnsi="Book Antiqua" w:cs="Arial"/>
          <w:sz w:val="22"/>
          <w:szCs w:val="22"/>
          <w:lang w:val="en-GB"/>
        </w:rPr>
        <w:t>9431820218</w:t>
      </w:r>
      <w:r w:rsidRPr="00C50A90">
        <w:rPr>
          <w:rFonts w:ascii="Book Antiqua" w:hAnsi="Book Antiqua" w:cs="Arial"/>
          <w:sz w:val="22"/>
          <w:szCs w:val="22"/>
          <w:lang w:val="en-GB"/>
        </w:rPr>
        <w:t>/</w:t>
      </w:r>
      <w:r w:rsidR="00A61E6A" w:rsidRPr="00A61E6A">
        <w:t xml:space="preserve"> </w:t>
      </w:r>
      <w:r w:rsidR="00A61E6A" w:rsidRPr="00A61E6A">
        <w:rPr>
          <w:rFonts w:ascii="Book Antiqua" w:hAnsi="Book Antiqua" w:cs="Arial"/>
          <w:sz w:val="22"/>
          <w:szCs w:val="22"/>
          <w:lang w:val="en-GB"/>
        </w:rPr>
        <w:t>9729849944</w:t>
      </w:r>
    </w:p>
    <w:p w14:paraId="4C7DF48C" w14:textId="70DA49E1" w:rsidR="00D65F8F" w:rsidRPr="00C50A90" w:rsidRDefault="00D65F8F" w:rsidP="00D65F8F">
      <w:pPr>
        <w:ind w:left="1080" w:hanging="1080"/>
        <w:jc w:val="both"/>
        <w:rPr>
          <w:rFonts w:ascii="Book Antiqua" w:hAnsi="Book Antiqua" w:cs="Arial"/>
          <w:sz w:val="22"/>
          <w:szCs w:val="22"/>
          <w:lang w:val="en-GB"/>
        </w:rPr>
      </w:pPr>
      <w:r w:rsidRPr="00C50A90">
        <w:rPr>
          <w:rFonts w:ascii="Book Antiqua" w:hAnsi="Book Antiqua" w:cs="Arial"/>
          <w:sz w:val="22"/>
          <w:szCs w:val="22"/>
          <w:lang w:val="en-GB"/>
        </w:rPr>
        <w:tab/>
        <w:t xml:space="preserve">Fax </w:t>
      </w:r>
      <w:r w:rsidR="004C43D4" w:rsidRPr="00C50A90">
        <w:rPr>
          <w:rFonts w:ascii="Book Antiqua" w:hAnsi="Book Antiqua" w:cs="Arial"/>
          <w:sz w:val="22"/>
          <w:szCs w:val="22"/>
          <w:lang w:val="en-GB"/>
        </w:rPr>
        <w:t>Nos.: -</w:t>
      </w:r>
      <w:r w:rsidRPr="00C50A90">
        <w:rPr>
          <w:rFonts w:ascii="Book Antiqua" w:hAnsi="Book Antiqua" w:cs="Arial"/>
          <w:sz w:val="22"/>
          <w:szCs w:val="22"/>
          <w:lang w:val="en-GB"/>
        </w:rPr>
        <w:t xml:space="preserve"> +91-124-2571 831</w:t>
      </w:r>
    </w:p>
    <w:p w14:paraId="171B83B7" w14:textId="6076E391" w:rsidR="00D65F8F" w:rsidRPr="00C50A90"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C50A90">
        <w:rPr>
          <w:rFonts w:ascii="Book Antiqua" w:hAnsi="Book Antiqua" w:cs="Arial"/>
          <w:snapToGrid w:val="0"/>
          <w:sz w:val="22"/>
          <w:szCs w:val="22"/>
        </w:rPr>
        <w:tab/>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7" w:history="1">
        <w:r w:rsidR="00515854" w:rsidRPr="00947062">
          <w:rPr>
            <w:rStyle w:val="Hyperlink"/>
          </w:rPr>
          <w:t>udaivir@powergrid.in</w:t>
        </w:r>
      </w:hyperlink>
      <w:r w:rsidRPr="00C50A90">
        <w:rPr>
          <w:rStyle w:val="Hyperlink"/>
          <w:rFonts w:ascii="Book Antiqua" w:hAnsi="Book Antiqua" w:cs="Arial"/>
          <w:snapToGrid w:val="0"/>
          <w:sz w:val="22"/>
          <w:szCs w:val="22"/>
        </w:rPr>
        <w:t>;</w:t>
      </w:r>
      <w:r w:rsidR="00515854">
        <w:rPr>
          <w:rStyle w:val="Hyperlink"/>
          <w:rFonts w:ascii="Book Antiqua" w:hAnsi="Book Antiqua" w:cs="Arial"/>
          <w:snapToGrid w:val="0"/>
          <w:sz w:val="22"/>
          <w:szCs w:val="22"/>
        </w:rPr>
        <w:t xml:space="preserve"> </w:t>
      </w:r>
    </w:p>
    <w:p w14:paraId="12F35DAD" w14:textId="18F91A8B" w:rsidR="00E00F0D" w:rsidRPr="00C50A90" w:rsidRDefault="007836FD" w:rsidP="00E00F0D">
      <w:pPr>
        <w:tabs>
          <w:tab w:val="left" w:pos="1422"/>
          <w:tab w:val="left" w:pos="1987"/>
        </w:tabs>
        <w:ind w:left="1080" w:firstLine="720"/>
        <w:jc w:val="both"/>
        <w:rPr>
          <w:rFonts w:ascii="Book Antiqua" w:hAnsi="Book Antiqua" w:cs="Arial"/>
          <w:snapToGrid w:val="0"/>
          <w:sz w:val="22"/>
          <w:szCs w:val="22"/>
        </w:rPr>
      </w:pPr>
      <w:hyperlink r:id="rId18" w:history="1">
        <w:r w:rsidR="00515854" w:rsidRPr="00947062">
          <w:rPr>
            <w:rStyle w:val="Hyperlink"/>
          </w:rPr>
          <w:t>kumarnikhil@powergrid.in</w:t>
        </w:r>
      </w:hyperlink>
      <w:r w:rsidR="00A61E6A">
        <w:t>;</w:t>
      </w:r>
      <w:r w:rsidR="00E00F0D" w:rsidRPr="00C50A90">
        <w:t xml:space="preserve"> </w:t>
      </w:r>
    </w:p>
    <w:p w14:paraId="1598C9B1" w14:textId="2C268451" w:rsidR="00D65F8F" w:rsidRPr="00D74782" w:rsidRDefault="007836FD" w:rsidP="00D65F8F">
      <w:pPr>
        <w:tabs>
          <w:tab w:val="left" w:pos="1422"/>
          <w:tab w:val="left" w:pos="1987"/>
        </w:tabs>
        <w:ind w:left="1080" w:firstLine="720"/>
        <w:jc w:val="both"/>
        <w:rPr>
          <w:rStyle w:val="Hyperlink"/>
          <w:rFonts w:ascii="Book Antiqua" w:hAnsi="Book Antiqua" w:cs="Arial"/>
          <w:snapToGrid w:val="0"/>
          <w:sz w:val="22"/>
          <w:szCs w:val="22"/>
        </w:rPr>
      </w:pPr>
      <w:hyperlink r:id="rId19" w:history="1">
        <w:r w:rsidR="00A61E6A" w:rsidRPr="00947062">
          <w:rPr>
            <w:rStyle w:val="Hyperlink"/>
          </w:rPr>
          <w:t>rdalakoti12@powergrid.in</w:t>
        </w:r>
      </w:hyperlink>
      <w:r w:rsidR="00D65F8F" w:rsidRPr="00C50A90">
        <w:rPr>
          <w:rStyle w:val="Hyperlink"/>
          <w:rFonts w:ascii="Book Antiqua" w:hAnsi="Book Antiqua" w:cs="Arial"/>
          <w:snapToGrid w:val="0"/>
          <w:sz w:val="22"/>
          <w:szCs w:val="22"/>
        </w:rPr>
        <w:t>;</w:t>
      </w:r>
      <w:r w:rsidR="00A61E6A">
        <w:rPr>
          <w:rStyle w:val="Hyperlink"/>
          <w:rFonts w:ascii="Book Antiqua" w:hAnsi="Book Antiqua" w:cs="Arial"/>
          <w:snapToGrid w:val="0"/>
          <w:sz w:val="22"/>
          <w:szCs w:val="22"/>
        </w:rPr>
        <w:t xml:space="preserve"> </w:t>
      </w:r>
    </w:p>
    <w:p w14:paraId="06345AEF" w14:textId="77777777" w:rsidR="003E178C" w:rsidRDefault="003E178C" w:rsidP="00F2573C">
      <w:pPr>
        <w:ind w:left="1080"/>
        <w:jc w:val="both"/>
        <w:rPr>
          <w:rFonts w:ascii="Book Antiqua" w:hAnsi="Book Antiqua" w:cs="Arial"/>
          <w:sz w:val="22"/>
          <w:szCs w:val="22"/>
          <w:lang w:val="en-GB"/>
        </w:rPr>
      </w:pPr>
    </w:p>
    <w:p w14:paraId="05B16A6C" w14:textId="0A6956D2"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7836FD" w:rsidP="00086579">
      <w:pPr>
        <w:ind w:left="1080"/>
        <w:jc w:val="both"/>
        <w:rPr>
          <w:rFonts w:ascii="Book Antiqua" w:hAnsi="Book Antiqua" w:cs="Arial"/>
          <w:i/>
          <w:iCs/>
          <w:sz w:val="22"/>
          <w:szCs w:val="22"/>
          <w:lang w:val="en-GB"/>
        </w:rPr>
      </w:pPr>
      <w:hyperlink r:id="rId20"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7836FD" w:rsidP="006E640C">
      <w:pPr>
        <w:ind w:left="1080"/>
        <w:jc w:val="both"/>
        <w:rPr>
          <w:rStyle w:val="Hyperlink"/>
          <w:rFonts w:ascii="Book Antiqua" w:hAnsi="Book Antiqua" w:cs="Arial"/>
          <w:iCs/>
          <w:sz w:val="22"/>
          <w:szCs w:val="22"/>
          <w:lang w:val="en-GB"/>
        </w:rPr>
      </w:pPr>
      <w:hyperlink r:id="rId21"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59344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2C2A" w14:textId="77777777" w:rsidR="00593449" w:rsidRDefault="00593449">
      <w:r>
        <w:separator/>
      </w:r>
    </w:p>
  </w:endnote>
  <w:endnote w:type="continuationSeparator" w:id="0">
    <w:p w14:paraId="007031A4" w14:textId="77777777" w:rsidR="00593449" w:rsidRDefault="0059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28265" w14:textId="77777777" w:rsidR="00593449" w:rsidRDefault="00593449">
      <w:r>
        <w:separator/>
      </w:r>
    </w:p>
  </w:footnote>
  <w:footnote w:type="continuationSeparator" w:id="0">
    <w:p w14:paraId="68239F3F" w14:textId="77777777" w:rsidR="00593449" w:rsidRDefault="00593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8"/>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575164058">
    <w:abstractNumId w:val="7"/>
  </w:num>
  <w:num w:numId="9" w16cid:durableId="1778911395">
    <w:abstractNumId w:val="6"/>
  </w:num>
  <w:num w:numId="10" w16cid:durableId="175277170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3175"/>
    <w:rsid w:val="000D4D1A"/>
    <w:rsid w:val="000D72E8"/>
    <w:rsid w:val="000D76BB"/>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BAA"/>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2CF8"/>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74E"/>
    <w:rsid w:val="002972DD"/>
    <w:rsid w:val="002A0005"/>
    <w:rsid w:val="002A00D0"/>
    <w:rsid w:val="002A0319"/>
    <w:rsid w:val="002A3500"/>
    <w:rsid w:val="002A67E2"/>
    <w:rsid w:val="002B195F"/>
    <w:rsid w:val="002B2EDC"/>
    <w:rsid w:val="002B2F1B"/>
    <w:rsid w:val="002B2F64"/>
    <w:rsid w:val="002B4259"/>
    <w:rsid w:val="002C087C"/>
    <w:rsid w:val="002C1731"/>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7FF"/>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468F"/>
    <w:rsid w:val="004A757F"/>
    <w:rsid w:val="004A7BBD"/>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854"/>
    <w:rsid w:val="00515C48"/>
    <w:rsid w:val="00522093"/>
    <w:rsid w:val="0052441D"/>
    <w:rsid w:val="0052481C"/>
    <w:rsid w:val="005249CF"/>
    <w:rsid w:val="005311B2"/>
    <w:rsid w:val="0053233C"/>
    <w:rsid w:val="0053539C"/>
    <w:rsid w:val="00535695"/>
    <w:rsid w:val="00535945"/>
    <w:rsid w:val="00536DC8"/>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49"/>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1A8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36AD"/>
    <w:rsid w:val="0071500B"/>
    <w:rsid w:val="00715A6C"/>
    <w:rsid w:val="00717534"/>
    <w:rsid w:val="00717BD3"/>
    <w:rsid w:val="00721E24"/>
    <w:rsid w:val="00722F6B"/>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0CA"/>
    <w:rsid w:val="00775884"/>
    <w:rsid w:val="00776218"/>
    <w:rsid w:val="00777E51"/>
    <w:rsid w:val="00780DDD"/>
    <w:rsid w:val="007826CE"/>
    <w:rsid w:val="007836FD"/>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1853"/>
    <w:rsid w:val="007D2990"/>
    <w:rsid w:val="007D624F"/>
    <w:rsid w:val="007D7CF9"/>
    <w:rsid w:val="007E305B"/>
    <w:rsid w:val="007E49C9"/>
    <w:rsid w:val="007E4B14"/>
    <w:rsid w:val="007E582C"/>
    <w:rsid w:val="007E65A6"/>
    <w:rsid w:val="007E715F"/>
    <w:rsid w:val="007F10F8"/>
    <w:rsid w:val="007F1A2F"/>
    <w:rsid w:val="007F240A"/>
    <w:rsid w:val="007F279C"/>
    <w:rsid w:val="007F34CB"/>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3753"/>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2692D"/>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42FD"/>
    <w:rsid w:val="00965B10"/>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185"/>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45B"/>
    <w:rsid w:val="00A13516"/>
    <w:rsid w:val="00A14B92"/>
    <w:rsid w:val="00A1578E"/>
    <w:rsid w:val="00A17C36"/>
    <w:rsid w:val="00A20366"/>
    <w:rsid w:val="00A20475"/>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1E6A"/>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19DA"/>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5E79"/>
    <w:rsid w:val="00BC60B4"/>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0F8"/>
    <w:rsid w:val="00BE7052"/>
    <w:rsid w:val="00BF1491"/>
    <w:rsid w:val="00BF461C"/>
    <w:rsid w:val="00BF5C7A"/>
    <w:rsid w:val="00BF6564"/>
    <w:rsid w:val="00BF6A15"/>
    <w:rsid w:val="00BF76DB"/>
    <w:rsid w:val="00BF7785"/>
    <w:rsid w:val="00BF7F69"/>
    <w:rsid w:val="00C018FE"/>
    <w:rsid w:val="00C01FB1"/>
    <w:rsid w:val="00C02308"/>
    <w:rsid w:val="00C02741"/>
    <w:rsid w:val="00C02B43"/>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3B6A"/>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E7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21A"/>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9E5"/>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661"/>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1C3"/>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kumarnikhil@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udaivi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dalakoti12@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6</Pages>
  <Words>1730</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12182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Rohit Dalakoti {रोहित डालाकोटी}</cp:lastModifiedBy>
  <cp:revision>227</cp:revision>
  <cp:lastPrinted>2021-07-30T05:42:00Z</cp:lastPrinted>
  <dcterms:created xsi:type="dcterms:W3CDTF">2021-07-26T08:34:00Z</dcterms:created>
  <dcterms:modified xsi:type="dcterms:W3CDTF">2024-04-23T03:58:00Z</dcterms:modified>
  <cp:contentStatus/>
</cp:coreProperties>
</file>